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AC" w:rsidRPr="00B172D2" w:rsidRDefault="0002566C" w:rsidP="0002566C">
      <w:pPr>
        <w:ind w:left="2835"/>
        <w:rPr>
          <w:rFonts w:ascii="Bookman Old Style" w:hAnsi="Bookman Old Style" w:cs="Times New Roman"/>
          <w:b/>
          <w:sz w:val="28"/>
          <w:szCs w:val="28"/>
        </w:rPr>
      </w:pPr>
      <w:r w:rsidRPr="00B172D2">
        <w:rPr>
          <w:rFonts w:ascii="Bookman Old Style" w:hAnsi="Bookman Old Style" w:cs="Times New Roman"/>
          <w:b/>
          <w:sz w:val="28"/>
          <w:szCs w:val="28"/>
        </w:rPr>
        <w:t xml:space="preserve"> Уважаемый абонент!</w:t>
      </w:r>
    </w:p>
    <w:p w:rsidR="00B172D2" w:rsidRDefault="00C07AE5">
      <w:pPr>
        <w:rPr>
          <w:rFonts w:ascii="Bookman Old Style" w:hAnsi="Bookman Old Style" w:cs="Times New Roman"/>
          <w:b/>
          <w:sz w:val="28"/>
          <w:szCs w:val="28"/>
        </w:rPr>
      </w:pPr>
      <w:r w:rsidRPr="00B172D2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="000C7B0E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="0002566C" w:rsidRPr="00B172D2">
        <w:rPr>
          <w:rFonts w:ascii="Bookman Old Style" w:hAnsi="Bookman Old Style" w:cs="Times New Roman"/>
          <w:b/>
          <w:sz w:val="28"/>
          <w:szCs w:val="28"/>
        </w:rPr>
        <w:t xml:space="preserve">Для расчета водохозяйственного баланса </w:t>
      </w:r>
      <w:r w:rsidR="00B172D2">
        <w:rPr>
          <w:rFonts w:ascii="Bookman Old Style" w:hAnsi="Bookman Old Style" w:cs="Times New Roman"/>
          <w:b/>
          <w:sz w:val="28"/>
          <w:szCs w:val="28"/>
        </w:rPr>
        <w:t xml:space="preserve">   </w:t>
      </w:r>
    </w:p>
    <w:p w:rsidR="00777CAE" w:rsidRDefault="00B172D2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="0002566C" w:rsidRPr="00B172D2">
        <w:rPr>
          <w:rFonts w:ascii="Bookman Old Style" w:hAnsi="Bookman Old Style" w:cs="Times New Roman"/>
          <w:b/>
          <w:sz w:val="28"/>
          <w:szCs w:val="28"/>
        </w:rPr>
        <w:t>необходимо предоставить следующую информацию</w:t>
      </w:r>
      <w:r w:rsidR="00777CAE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02566C" w:rsidRPr="00B172D2" w:rsidRDefault="00777CAE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 виде заявления</w:t>
      </w:r>
      <w:r w:rsidR="0002566C" w:rsidRPr="00B172D2">
        <w:rPr>
          <w:rFonts w:ascii="Bookman Old Style" w:hAnsi="Bookman Old Style" w:cs="Times New Roman"/>
          <w:b/>
          <w:sz w:val="28"/>
          <w:szCs w:val="28"/>
        </w:rPr>
        <w:t xml:space="preserve">: </w:t>
      </w:r>
    </w:p>
    <w:p w:rsidR="0002566C" w:rsidRPr="0002566C" w:rsidRDefault="0002566C" w:rsidP="0002566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566C">
        <w:rPr>
          <w:rFonts w:ascii="Bookman Old Style" w:hAnsi="Bookman Old Style"/>
          <w:sz w:val="28"/>
        </w:rPr>
        <w:t>Адрес</w:t>
      </w:r>
      <w:r w:rsidR="001171C9">
        <w:rPr>
          <w:rFonts w:ascii="Bookman Old Style" w:hAnsi="Bookman Old Style"/>
          <w:sz w:val="28"/>
        </w:rPr>
        <w:t xml:space="preserve"> объекта</w:t>
      </w:r>
    </w:p>
    <w:p w:rsidR="0002566C" w:rsidRPr="0002566C" w:rsidRDefault="0002566C" w:rsidP="0002566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566C">
        <w:rPr>
          <w:rFonts w:ascii="Bookman Old Style" w:hAnsi="Bookman Old Style"/>
          <w:sz w:val="28"/>
        </w:rPr>
        <w:t>Наименование абонента</w:t>
      </w:r>
      <w:r w:rsidR="001171C9">
        <w:rPr>
          <w:rFonts w:ascii="Bookman Old Style" w:hAnsi="Bookman Old Style"/>
          <w:sz w:val="28"/>
        </w:rPr>
        <w:t xml:space="preserve"> (с кем заключается договор)</w:t>
      </w:r>
    </w:p>
    <w:p w:rsidR="0002566C" w:rsidRPr="0002566C" w:rsidRDefault="0002566C" w:rsidP="0002566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566C">
        <w:rPr>
          <w:rFonts w:ascii="Bookman Old Style" w:hAnsi="Bookman Old Style"/>
          <w:sz w:val="28"/>
        </w:rPr>
        <w:t>Назначение</w:t>
      </w:r>
      <w:r w:rsidR="004653ED">
        <w:rPr>
          <w:rFonts w:ascii="Bookman Old Style" w:hAnsi="Bookman Old Style"/>
          <w:sz w:val="28"/>
        </w:rPr>
        <w:t xml:space="preserve"> нежилого </w:t>
      </w:r>
      <w:r w:rsidRPr="0002566C">
        <w:rPr>
          <w:rFonts w:ascii="Bookman Old Style" w:hAnsi="Bookman Old Style"/>
          <w:sz w:val="28"/>
        </w:rPr>
        <w:t>помещения</w:t>
      </w:r>
      <w:r w:rsidR="004653ED">
        <w:rPr>
          <w:rFonts w:ascii="Bookman Old Style" w:hAnsi="Bookman Old Style"/>
          <w:sz w:val="28"/>
        </w:rPr>
        <w:t>.</w:t>
      </w:r>
      <w:r w:rsidR="00B35C34">
        <w:rPr>
          <w:rFonts w:ascii="Bookman Old Style" w:hAnsi="Bookman Old Style"/>
          <w:sz w:val="28"/>
        </w:rPr>
        <w:t xml:space="preserve"> </w:t>
      </w:r>
    </w:p>
    <w:p w:rsidR="0002566C" w:rsidRPr="0002566C" w:rsidRDefault="0002566C" w:rsidP="0002566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566C">
        <w:rPr>
          <w:rFonts w:ascii="Bookman Old Style" w:hAnsi="Bookman Old Style"/>
          <w:sz w:val="28"/>
        </w:rPr>
        <w:t>Количество сотрудников</w:t>
      </w:r>
    </w:p>
    <w:p w:rsidR="0002566C" w:rsidRPr="0002566C" w:rsidRDefault="0002566C" w:rsidP="009255F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2566C">
        <w:rPr>
          <w:rFonts w:ascii="Bookman Old Style" w:hAnsi="Bookman Old Style"/>
          <w:sz w:val="28"/>
        </w:rPr>
        <w:t>Количество посадочных мест (если предприятие общественного питания)</w:t>
      </w:r>
    </w:p>
    <w:p w:rsidR="0002566C" w:rsidRPr="0002566C" w:rsidRDefault="0002566C" w:rsidP="009255F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Количество рабочих кресел (парикмахерская</w:t>
      </w:r>
      <w:r w:rsidR="0052582F">
        <w:rPr>
          <w:rFonts w:ascii="Bookman Old Style" w:hAnsi="Bookman Old Style"/>
          <w:sz w:val="28"/>
        </w:rPr>
        <w:t xml:space="preserve">, </w:t>
      </w:r>
      <w:r w:rsidR="001171C9">
        <w:rPr>
          <w:rFonts w:ascii="Bookman Old Style" w:hAnsi="Bookman Old Style"/>
          <w:sz w:val="28"/>
        </w:rPr>
        <w:t>мед.</w:t>
      </w:r>
      <w:r w:rsidR="00EA502D">
        <w:rPr>
          <w:rFonts w:ascii="Bookman Old Style" w:hAnsi="Bookman Old Style"/>
          <w:sz w:val="28"/>
        </w:rPr>
        <w:t xml:space="preserve"> </w:t>
      </w:r>
      <w:r w:rsidR="001171C9">
        <w:rPr>
          <w:rFonts w:ascii="Bookman Old Style" w:hAnsi="Bookman Old Style"/>
          <w:sz w:val="28"/>
        </w:rPr>
        <w:t>центры</w:t>
      </w:r>
      <w:r>
        <w:rPr>
          <w:rFonts w:ascii="Bookman Old Style" w:hAnsi="Bookman Old Style"/>
          <w:sz w:val="28"/>
        </w:rPr>
        <w:t>)</w:t>
      </w:r>
    </w:p>
    <w:p w:rsidR="0002566C" w:rsidRPr="0052582F" w:rsidRDefault="0002566C" w:rsidP="009255F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Количество посетителей</w:t>
      </w:r>
      <w:r w:rsidR="0052582F">
        <w:rPr>
          <w:rFonts w:ascii="Bookman Old Style" w:hAnsi="Bookman Old Style"/>
          <w:sz w:val="28"/>
        </w:rPr>
        <w:t xml:space="preserve"> в смену – 1 рабочий день </w:t>
      </w:r>
      <w:r w:rsidR="000E28F9">
        <w:rPr>
          <w:rFonts w:ascii="Bookman Old Style" w:hAnsi="Bookman Old Style"/>
          <w:sz w:val="28"/>
        </w:rPr>
        <w:t xml:space="preserve">– 8 часов. </w:t>
      </w:r>
      <w:r w:rsidR="0052582F">
        <w:rPr>
          <w:rFonts w:ascii="Bookman Old Style" w:hAnsi="Bookman Old Style"/>
          <w:sz w:val="28"/>
        </w:rPr>
        <w:t xml:space="preserve">(парикмахерская, </w:t>
      </w:r>
      <w:r w:rsidR="001171C9">
        <w:rPr>
          <w:rFonts w:ascii="Bookman Old Style" w:hAnsi="Bookman Old Style"/>
          <w:sz w:val="28"/>
        </w:rPr>
        <w:t>мед. центры</w:t>
      </w:r>
      <w:r w:rsidR="0052582F">
        <w:rPr>
          <w:rFonts w:ascii="Bookman Old Style" w:hAnsi="Bookman Old Style"/>
          <w:sz w:val="28"/>
        </w:rPr>
        <w:t>, фитнес-центры</w:t>
      </w:r>
      <w:r w:rsidR="005D025C">
        <w:rPr>
          <w:rFonts w:ascii="Bookman Old Style" w:hAnsi="Bookman Old Style"/>
          <w:sz w:val="28"/>
        </w:rPr>
        <w:t>, образовательные центры</w:t>
      </w:r>
      <w:r w:rsidR="0052582F">
        <w:rPr>
          <w:rFonts w:ascii="Bookman Old Style" w:hAnsi="Bookman Old Style"/>
          <w:sz w:val="28"/>
        </w:rPr>
        <w:t>)</w:t>
      </w:r>
    </w:p>
    <w:p w:rsidR="0052582F" w:rsidRPr="0052582F" w:rsidRDefault="0052582F" w:rsidP="009255F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Количество душевых кабин</w:t>
      </w:r>
      <w:r w:rsidR="00C07AE5">
        <w:rPr>
          <w:rFonts w:ascii="Bookman Old Style" w:hAnsi="Bookman Old Style"/>
          <w:sz w:val="28"/>
        </w:rPr>
        <w:t xml:space="preserve"> (при наличии)</w:t>
      </w:r>
    </w:p>
    <w:p w:rsidR="0052582F" w:rsidRPr="00C07AE5" w:rsidRDefault="0052582F" w:rsidP="009255F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Количество моечных раковин</w:t>
      </w:r>
    </w:p>
    <w:p w:rsidR="00C07AE5" w:rsidRPr="0052582F" w:rsidRDefault="00C07AE5" w:rsidP="00C07AE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10.Количество общественных туалетов</w:t>
      </w:r>
    </w:p>
    <w:p w:rsidR="0052582F" w:rsidRDefault="0052582F" w:rsidP="0052582F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1</w:t>
      </w:r>
      <w:r w:rsidR="00C07AE5">
        <w:rPr>
          <w:rFonts w:ascii="Bookman Old Style" w:hAnsi="Bookman Old Style"/>
          <w:sz w:val="28"/>
        </w:rPr>
        <w:t>1</w:t>
      </w:r>
      <w:r>
        <w:rPr>
          <w:rFonts w:ascii="Bookman Old Style" w:hAnsi="Bookman Old Style"/>
          <w:sz w:val="28"/>
        </w:rPr>
        <w:t>.</w:t>
      </w:r>
      <w:r w:rsidRPr="0052582F">
        <w:rPr>
          <w:rFonts w:ascii="Bookman Old Style" w:hAnsi="Bookman Old Style"/>
          <w:sz w:val="28"/>
          <w:szCs w:val="28"/>
        </w:rPr>
        <w:t xml:space="preserve"> </w:t>
      </w:r>
      <w:r w:rsidRPr="0002566C">
        <w:rPr>
          <w:rFonts w:ascii="Bookman Old Style" w:hAnsi="Bookman Old Style"/>
          <w:sz w:val="28"/>
          <w:szCs w:val="28"/>
        </w:rPr>
        <w:t>Занимаемая площадь нежилого помещения, (м2</w:t>
      </w:r>
      <w:r>
        <w:rPr>
          <w:rFonts w:ascii="Bookman Old Style" w:hAnsi="Bookman Old Style"/>
          <w:sz w:val="28"/>
        </w:rPr>
        <w:t>)</w:t>
      </w:r>
    </w:p>
    <w:p w:rsidR="0052582F" w:rsidRPr="0002566C" w:rsidRDefault="0052582F" w:rsidP="0052582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1</w:t>
      </w:r>
      <w:r w:rsidR="00C07AE5">
        <w:rPr>
          <w:rFonts w:ascii="Bookman Old Style" w:hAnsi="Bookman Old Style"/>
          <w:sz w:val="28"/>
        </w:rPr>
        <w:t>2</w:t>
      </w:r>
      <w:r>
        <w:rPr>
          <w:rFonts w:ascii="Bookman Old Style" w:hAnsi="Bookman Old Style"/>
          <w:sz w:val="28"/>
        </w:rPr>
        <w:t xml:space="preserve">. </w:t>
      </w:r>
      <w:r w:rsidRPr="0002566C">
        <w:rPr>
          <w:rFonts w:ascii="Bookman Old Style" w:hAnsi="Bookman Old Style"/>
          <w:sz w:val="28"/>
          <w:szCs w:val="28"/>
        </w:rPr>
        <w:t>Данные по горячей воде</w:t>
      </w:r>
      <w:r>
        <w:rPr>
          <w:rFonts w:ascii="Bookman Old Style" w:hAnsi="Bookman Old Style"/>
          <w:sz w:val="28"/>
          <w:szCs w:val="28"/>
        </w:rPr>
        <w:t xml:space="preserve"> – приложение №2 к договору с Тепловыми Сетями (при наличии горячей воды в помещении).</w:t>
      </w:r>
    </w:p>
    <w:p w:rsidR="0052582F" w:rsidRDefault="00EA502D" w:rsidP="0052582F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13. Площадь земельного участка, принадлежащего абоненту на праве собственности с указанием площадей покрытий: кровли, газонов, асфальтного пок</w:t>
      </w:r>
      <w:r w:rsidR="00B35C34">
        <w:rPr>
          <w:rFonts w:ascii="Bookman Old Style" w:hAnsi="Bookman Old Style"/>
          <w:sz w:val="28"/>
        </w:rPr>
        <w:t>рытия, грунтовой поверхности (</w:t>
      </w:r>
      <w:r>
        <w:rPr>
          <w:rFonts w:ascii="Bookman Old Style" w:hAnsi="Bookman Old Style"/>
          <w:sz w:val="28"/>
        </w:rPr>
        <w:t>при отсутствии ливневой канализации</w:t>
      </w:r>
      <w:r w:rsidR="000E28F9">
        <w:rPr>
          <w:rFonts w:ascii="Bookman Old Style" w:hAnsi="Bookman Old Style"/>
          <w:sz w:val="28"/>
        </w:rPr>
        <w:t>, предназначенной для сбора и отвода поверхностного стока с территории абонента</w:t>
      </w:r>
      <w:r w:rsidR="00B35C34">
        <w:rPr>
          <w:rFonts w:ascii="Bookman Old Style" w:hAnsi="Bookman Old Style"/>
          <w:sz w:val="28"/>
        </w:rPr>
        <w:t>)</w:t>
      </w:r>
      <w:r w:rsidR="000E28F9">
        <w:rPr>
          <w:rFonts w:ascii="Bookman Old Style" w:hAnsi="Bookman Old Style"/>
          <w:sz w:val="28"/>
        </w:rPr>
        <w:t>.</w:t>
      </w:r>
      <w:r>
        <w:rPr>
          <w:rFonts w:ascii="Bookman Old Style" w:hAnsi="Bookman Old Style"/>
          <w:sz w:val="28"/>
        </w:rPr>
        <w:t xml:space="preserve"> </w:t>
      </w:r>
    </w:p>
    <w:p w:rsidR="000E28F9" w:rsidRDefault="000E28F9" w:rsidP="0052582F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52582F" w:rsidRPr="007243A9" w:rsidRDefault="00AD7A02" w:rsidP="0052582F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243A9">
        <w:rPr>
          <w:rFonts w:ascii="Bookman Old Style" w:hAnsi="Bookman Old Style"/>
          <w:b/>
          <w:sz w:val="28"/>
          <w:szCs w:val="28"/>
        </w:rPr>
        <w:t>Внимание!</w:t>
      </w:r>
    </w:p>
    <w:p w:rsidR="0002566C" w:rsidRDefault="00AD7A02" w:rsidP="00C07AE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пункту </w:t>
      </w:r>
      <w:r w:rsidRPr="00AD7A02">
        <w:rPr>
          <w:rFonts w:ascii="Bookman Old Style" w:hAnsi="Bookman Old Style"/>
          <w:b/>
          <w:sz w:val="28"/>
          <w:szCs w:val="28"/>
        </w:rPr>
        <w:t>12</w:t>
      </w:r>
      <w:r>
        <w:rPr>
          <w:rFonts w:ascii="Bookman Old Style" w:hAnsi="Bookman Old Style"/>
          <w:sz w:val="28"/>
          <w:szCs w:val="28"/>
        </w:rPr>
        <w:t xml:space="preserve"> - с обязательным приложением №2 к договору с Тепловыми Сетями (оригина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л или копия).</w:t>
      </w:r>
    </w:p>
    <w:p w:rsidR="000E28F9" w:rsidRDefault="000E28F9" w:rsidP="00C07AE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пункту </w:t>
      </w:r>
      <w:r w:rsidRPr="000E28F9">
        <w:rPr>
          <w:rFonts w:ascii="Bookman Old Style" w:hAnsi="Bookman Old Style"/>
          <w:b/>
          <w:sz w:val="28"/>
          <w:szCs w:val="28"/>
        </w:rPr>
        <w:t>13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-  справкой (в произвольной форме) за подписью руководителя предприятия (собственника) и печатью (при наличии).</w:t>
      </w:r>
    </w:p>
    <w:p w:rsidR="00AA1E33" w:rsidRDefault="00AA1E33" w:rsidP="007243A9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</w:p>
    <w:p w:rsidR="007243A9" w:rsidRPr="000E28F9" w:rsidRDefault="00AD7A02" w:rsidP="007243A9">
      <w:pPr>
        <w:spacing w:after="0"/>
        <w:rPr>
          <w:rFonts w:ascii="Bookman Old Style" w:hAnsi="Bookman Old Style" w:cs="Times New Roman"/>
          <w:sz w:val="26"/>
          <w:szCs w:val="26"/>
        </w:rPr>
      </w:pPr>
      <w:r w:rsidRPr="000E28F9">
        <w:rPr>
          <w:rFonts w:ascii="Bookman Old Style" w:hAnsi="Bookman Old Style" w:cs="Times New Roman"/>
          <w:b/>
          <w:sz w:val="26"/>
          <w:szCs w:val="26"/>
        </w:rPr>
        <w:t>Расчет выполняют по адресу ул. Кавказская,22</w:t>
      </w:r>
      <w:r w:rsidR="007243A9" w:rsidRPr="000E28F9">
        <w:rPr>
          <w:rFonts w:ascii="Bookman Old Style" w:hAnsi="Bookman Old Style" w:cs="Times New Roman"/>
          <w:b/>
          <w:sz w:val="26"/>
          <w:szCs w:val="26"/>
        </w:rPr>
        <w:t>, кабинет №1</w:t>
      </w:r>
      <w:r w:rsidR="000E28F9" w:rsidRPr="000E28F9">
        <w:rPr>
          <w:rFonts w:ascii="Bookman Old Style" w:hAnsi="Bookman Old Style" w:cs="Times New Roman"/>
          <w:b/>
          <w:sz w:val="26"/>
          <w:szCs w:val="26"/>
        </w:rPr>
        <w:t>01</w:t>
      </w:r>
      <w:r w:rsidR="007243A9" w:rsidRPr="000E28F9">
        <w:rPr>
          <w:rFonts w:ascii="Bookman Old Style" w:hAnsi="Bookman Old Style" w:cs="Times New Roman"/>
          <w:sz w:val="26"/>
          <w:szCs w:val="26"/>
        </w:rPr>
        <w:t>.</w:t>
      </w:r>
    </w:p>
    <w:p w:rsidR="007243A9" w:rsidRPr="00970241" w:rsidRDefault="007243A9">
      <w:pPr>
        <w:rPr>
          <w:rFonts w:ascii="Bookman Old Style" w:hAnsi="Bookman Old Style" w:cs="Times New Roman"/>
          <w:i/>
          <w:sz w:val="28"/>
          <w:szCs w:val="28"/>
        </w:rPr>
      </w:pPr>
      <w:r w:rsidRPr="00AA1E33">
        <w:rPr>
          <w:rFonts w:ascii="Bookman Old Style" w:hAnsi="Bookman Old Style" w:cs="Times New Roman"/>
          <w:b/>
          <w:sz w:val="26"/>
          <w:szCs w:val="26"/>
        </w:rPr>
        <w:t xml:space="preserve">Часы работы с </w:t>
      </w:r>
      <w:r w:rsidRPr="00AA1E33">
        <w:rPr>
          <w:rFonts w:ascii="Bookman Old Style" w:hAnsi="Bookman Old Style" w:cs="Times New Roman"/>
          <w:b/>
          <w:sz w:val="26"/>
          <w:szCs w:val="26"/>
          <w:u w:val="single"/>
        </w:rPr>
        <w:t>8-30 до 12-30</w:t>
      </w:r>
      <w:r w:rsidRPr="00AA1E33">
        <w:rPr>
          <w:rFonts w:ascii="Bookman Old Style" w:hAnsi="Bookman Old Style" w:cs="Times New Roman"/>
          <w:b/>
          <w:sz w:val="26"/>
          <w:szCs w:val="26"/>
        </w:rPr>
        <w:t xml:space="preserve">, с </w:t>
      </w:r>
      <w:r w:rsidRPr="00AA1E33">
        <w:rPr>
          <w:rFonts w:ascii="Bookman Old Style" w:hAnsi="Bookman Old Style" w:cs="Times New Roman"/>
          <w:b/>
          <w:sz w:val="26"/>
          <w:szCs w:val="26"/>
          <w:u w:val="single"/>
        </w:rPr>
        <w:t>13-30 до 17-30</w:t>
      </w:r>
      <w:r w:rsidRPr="00970241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970241">
        <w:rPr>
          <w:rFonts w:ascii="Bookman Old Style" w:hAnsi="Bookman Old Style" w:cs="Times New Roman"/>
          <w:i/>
          <w:sz w:val="28"/>
          <w:szCs w:val="28"/>
        </w:rPr>
        <w:t>сб</w:t>
      </w:r>
      <w:proofErr w:type="spellEnd"/>
      <w:r w:rsidRPr="00970241">
        <w:rPr>
          <w:rFonts w:ascii="Bookman Old Style" w:hAnsi="Bookman Old Style" w:cs="Times New Roman"/>
          <w:i/>
          <w:sz w:val="28"/>
          <w:szCs w:val="28"/>
        </w:rPr>
        <w:t>,</w:t>
      </w:r>
      <w:r w:rsidR="00AA1E33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970241">
        <w:rPr>
          <w:rFonts w:ascii="Bookman Old Style" w:hAnsi="Bookman Old Style" w:cs="Times New Roman"/>
          <w:i/>
          <w:sz w:val="28"/>
          <w:szCs w:val="28"/>
        </w:rPr>
        <w:t>вск</w:t>
      </w:r>
      <w:proofErr w:type="spellEnd"/>
      <w:r w:rsidRPr="00970241">
        <w:rPr>
          <w:rFonts w:ascii="Bookman Old Style" w:hAnsi="Bookman Old Style" w:cs="Times New Roman"/>
          <w:i/>
          <w:sz w:val="28"/>
          <w:szCs w:val="28"/>
        </w:rPr>
        <w:t>.</w:t>
      </w:r>
      <w:r w:rsidR="00AA1E33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Pr="00970241">
        <w:rPr>
          <w:rFonts w:ascii="Bookman Old Style" w:hAnsi="Bookman Old Style" w:cs="Times New Roman"/>
          <w:i/>
          <w:sz w:val="28"/>
          <w:szCs w:val="28"/>
        </w:rPr>
        <w:t>- выходной</w:t>
      </w:r>
    </w:p>
    <w:p w:rsidR="007243A9" w:rsidRDefault="007243A9">
      <w:pPr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Если остались вопросы </w:t>
      </w:r>
      <w:r w:rsidR="002C609E">
        <w:rPr>
          <w:rFonts w:ascii="Bookman Old Style" w:hAnsi="Bookman Old Style" w:cs="Times New Roman"/>
          <w:i/>
          <w:sz w:val="28"/>
          <w:szCs w:val="28"/>
        </w:rPr>
        <w:t xml:space="preserve">по предоставлению информации к расчету водохозяйственного баланса </w:t>
      </w:r>
      <w:r>
        <w:rPr>
          <w:rFonts w:ascii="Bookman Old Style" w:hAnsi="Bookman Old Style" w:cs="Times New Roman"/>
          <w:i/>
          <w:sz w:val="28"/>
          <w:szCs w:val="28"/>
        </w:rPr>
        <w:t xml:space="preserve">мы ответим </w:t>
      </w:r>
      <w:r w:rsidR="00A266B9">
        <w:rPr>
          <w:rFonts w:ascii="Bookman Old Style" w:hAnsi="Bookman Old Style" w:cs="Times New Roman"/>
          <w:i/>
          <w:sz w:val="28"/>
          <w:szCs w:val="28"/>
        </w:rPr>
        <w:t>Вам по телефонам:</w:t>
      </w:r>
    </w:p>
    <w:p w:rsidR="007243A9" w:rsidRPr="0002566C" w:rsidRDefault="007243A9" w:rsidP="007243A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1. Центральный округ– 21-64-</w:t>
      </w:r>
      <w:r w:rsidR="00A266B9">
        <w:rPr>
          <w:rFonts w:ascii="Bookman Old Style" w:hAnsi="Bookman Old Style" w:cs="Times New Roman"/>
          <w:i/>
          <w:sz w:val="28"/>
          <w:szCs w:val="28"/>
        </w:rPr>
        <w:t>33</w:t>
      </w:r>
    </w:p>
    <w:p w:rsidR="007243A9" w:rsidRPr="0002566C" w:rsidRDefault="007243A9" w:rsidP="007243A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2. Индустриальный округ– 21-64-</w:t>
      </w:r>
      <w:r w:rsidR="00A266B9">
        <w:rPr>
          <w:rFonts w:ascii="Bookman Old Style" w:hAnsi="Bookman Old Style" w:cs="Times New Roman"/>
          <w:i/>
          <w:sz w:val="28"/>
          <w:szCs w:val="28"/>
        </w:rPr>
        <w:t>33</w:t>
      </w:r>
    </w:p>
    <w:p w:rsidR="007243A9" w:rsidRPr="0002566C" w:rsidRDefault="007243A9" w:rsidP="007243A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3. Железнодорожный округ– 21-64-22</w:t>
      </w:r>
    </w:p>
    <w:p w:rsidR="000E28F9" w:rsidRDefault="007243A9" w:rsidP="000E28F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4. Северный округ – 21-64-22</w:t>
      </w:r>
      <w:r w:rsidR="003E2517" w:rsidRPr="00A505E1">
        <w:rPr>
          <w:rFonts w:ascii="Bookman Old Style" w:hAnsi="Bookman Old Style" w:cs="Times New Roman"/>
          <w:sz w:val="28"/>
          <w:szCs w:val="28"/>
        </w:rPr>
        <w:t xml:space="preserve">  </w:t>
      </w:r>
      <w:r w:rsidR="00A505E1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0E28F9">
        <w:rPr>
          <w:rFonts w:ascii="Bookman Old Style" w:hAnsi="Bookman Old Style" w:cs="Times New Roman"/>
          <w:sz w:val="28"/>
          <w:szCs w:val="28"/>
        </w:rPr>
        <w:t xml:space="preserve">              </w:t>
      </w:r>
      <w:r w:rsidR="00A505E1">
        <w:rPr>
          <w:rFonts w:ascii="Bookman Old Style" w:hAnsi="Bookman Old Style" w:cs="Times New Roman"/>
          <w:sz w:val="28"/>
          <w:szCs w:val="28"/>
        </w:rPr>
        <w:t xml:space="preserve">  </w:t>
      </w:r>
      <w:r w:rsidR="000E28F9" w:rsidRPr="00A505E1">
        <w:rPr>
          <w:rFonts w:ascii="Bookman Old Style" w:hAnsi="Bookman Old Style" w:cs="Times New Roman"/>
          <w:sz w:val="28"/>
          <w:szCs w:val="28"/>
        </w:rPr>
        <w:t xml:space="preserve">Экологическая служба  </w:t>
      </w:r>
      <w:r w:rsidR="000E28F9">
        <w:rPr>
          <w:rFonts w:ascii="Bookman Old Style" w:hAnsi="Bookman Old Style" w:cs="Times New Roman"/>
          <w:sz w:val="28"/>
          <w:szCs w:val="28"/>
        </w:rPr>
        <w:t xml:space="preserve">    </w:t>
      </w:r>
    </w:p>
    <w:p w:rsidR="003E2517" w:rsidRPr="00A505E1" w:rsidRDefault="000E28F9" w:rsidP="000E28F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</w:t>
      </w:r>
      <w:r w:rsidRPr="00A505E1">
        <w:rPr>
          <w:rFonts w:ascii="Bookman Old Style" w:hAnsi="Bookman Old Style" w:cs="Times New Roman"/>
          <w:sz w:val="28"/>
          <w:szCs w:val="28"/>
        </w:rPr>
        <w:t xml:space="preserve">МУП города Хабаровска «Водоканал»  </w:t>
      </w:r>
      <w:r w:rsidR="00A505E1">
        <w:rPr>
          <w:rFonts w:ascii="Bookman Old Style" w:hAnsi="Bookman Old Style" w:cs="Times New Roman"/>
          <w:sz w:val="28"/>
          <w:szCs w:val="28"/>
        </w:rPr>
        <w:t xml:space="preserve">     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         </w:t>
      </w:r>
    </w:p>
    <w:sectPr w:rsidR="003E2517" w:rsidRPr="00A505E1" w:rsidSect="00A505E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41B"/>
    <w:multiLevelType w:val="hybridMultilevel"/>
    <w:tmpl w:val="701AF6B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2"/>
    <w:rsid w:val="0002566C"/>
    <w:rsid w:val="000C7B0E"/>
    <w:rsid w:val="000E28F9"/>
    <w:rsid w:val="001171C9"/>
    <w:rsid w:val="002C609E"/>
    <w:rsid w:val="00367BE2"/>
    <w:rsid w:val="003E2517"/>
    <w:rsid w:val="004653ED"/>
    <w:rsid w:val="0052582F"/>
    <w:rsid w:val="00575D89"/>
    <w:rsid w:val="005D025C"/>
    <w:rsid w:val="007243A9"/>
    <w:rsid w:val="00777CAE"/>
    <w:rsid w:val="007C63E6"/>
    <w:rsid w:val="00970241"/>
    <w:rsid w:val="009C4A0A"/>
    <w:rsid w:val="00A266B9"/>
    <w:rsid w:val="00A505E1"/>
    <w:rsid w:val="00AA1E33"/>
    <w:rsid w:val="00AD7A02"/>
    <w:rsid w:val="00B172D2"/>
    <w:rsid w:val="00B35C34"/>
    <w:rsid w:val="00C07AE5"/>
    <w:rsid w:val="00CB184E"/>
    <w:rsid w:val="00D34C7D"/>
    <w:rsid w:val="00EA502D"/>
    <w:rsid w:val="00E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1986-F061-4348-8121-D121565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22</cp:revision>
  <cp:lastPrinted>2019-10-30T06:42:00Z</cp:lastPrinted>
  <dcterms:created xsi:type="dcterms:W3CDTF">2017-12-18T04:01:00Z</dcterms:created>
  <dcterms:modified xsi:type="dcterms:W3CDTF">2021-01-29T01:08:00Z</dcterms:modified>
</cp:coreProperties>
</file>